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36190" w:rsidRDefault="00AB5916" w:rsidP="00B656C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436190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436190" w:rsidRPr="00293A97">
        <w:rPr>
          <w:rFonts w:ascii="NeoSansPro-Regular" w:hAnsi="NeoSansPro-Regular" w:cs="NeoSansPro-Regular"/>
          <w:color w:val="404040"/>
          <w:sz w:val="20"/>
          <w:szCs w:val="20"/>
        </w:rPr>
        <w:t>Erick Antonio Salas Azuara</w:t>
      </w:r>
      <w:r w:rsidR="00436190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436190" w:rsidP="00B656C9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293A97">
        <w:rPr>
          <w:rFonts w:ascii="NeoSansPro-Regular" w:hAnsi="NeoSansPro-Regular" w:cs="NeoSansPro-Regular"/>
          <w:color w:val="404040"/>
          <w:sz w:val="20"/>
          <w:szCs w:val="20"/>
        </w:rPr>
        <w:t>Licenciado en Derecho y Ciencias Sociales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436190" w:rsidRDefault="00AB5916" w:rsidP="00B656C9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 w:rsidR="0043619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436190" w:rsidRPr="00293A97">
        <w:rPr>
          <w:rFonts w:ascii="NeoSansPro-Regular" w:hAnsi="NeoSansPro-Regular" w:cs="NeoSansPro-Regular"/>
          <w:color w:val="404040"/>
          <w:sz w:val="20"/>
          <w:szCs w:val="20"/>
        </w:rPr>
        <w:t>3978983.</w:t>
      </w:r>
    </w:p>
    <w:p w:rsidR="00436190" w:rsidRDefault="00436190" w:rsidP="00B656C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293A97">
        <w:rPr>
          <w:rFonts w:ascii="NeoSansPro-Regular" w:hAnsi="NeoSansPro-Regular" w:cs="NeoSansPro-Regular"/>
          <w:color w:val="404040"/>
          <w:sz w:val="20"/>
          <w:szCs w:val="20"/>
        </w:rPr>
        <w:t>789 893 4308.</w:t>
      </w:r>
    </w:p>
    <w:p w:rsidR="00436190" w:rsidRDefault="00436190" w:rsidP="00B656C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Pr="00293A97">
        <w:rPr>
          <w:rFonts w:ascii="NeoSansPro-Regular" w:hAnsi="NeoSansPro-Regular" w:cs="NeoSansPro-Regular"/>
          <w:color w:val="404040"/>
          <w:sz w:val="20"/>
          <w:szCs w:val="20"/>
        </w:rPr>
        <w:t>ericksalas@hotmail.com</w:t>
      </w:r>
    </w:p>
    <w:p w:rsidR="00B656C9" w:rsidRDefault="00B656C9" w:rsidP="00B656C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361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36190">
        <w:rPr>
          <w:rFonts w:ascii="NeoSansPro-Regular" w:hAnsi="NeoSansPro-Regular" w:cs="NeoSansPro-Regular"/>
          <w:color w:val="404040"/>
          <w:sz w:val="20"/>
          <w:szCs w:val="20"/>
        </w:rPr>
        <w:t>Autónoma de Nuevo León (UANL).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293A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2016-a la fecha</w:t>
      </w:r>
    </w:p>
    <w:p w:rsidR="00436190" w:rsidRPr="00293A97" w:rsidRDefault="00436190" w:rsidP="0043619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93A97">
        <w:rPr>
          <w:rFonts w:ascii="NeoSansPro-Regular" w:hAnsi="NeoSansPro-Regular" w:cs="NeoSansPro-Regular"/>
          <w:color w:val="404040"/>
          <w:sz w:val="20"/>
          <w:szCs w:val="20"/>
        </w:rPr>
        <w:t>Fiscal Auxiliar de la Fiscal Regional: en la Fiscalía Regional de Justicia de la Zona - Norte Tantoyuca, Veracruz.</w:t>
      </w:r>
    </w:p>
    <w:p w:rsidR="00293A97" w:rsidRDefault="00293A97" w:rsidP="004361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36190" w:rsidRPr="00436190" w:rsidRDefault="00293A97" w:rsidP="004361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2015-2016</w:t>
      </w:r>
    </w:p>
    <w:p w:rsidR="00436190" w:rsidRPr="00293A97" w:rsidRDefault="00436190" w:rsidP="0043619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93A97">
        <w:rPr>
          <w:rFonts w:ascii="NeoSansPro-Regular" w:hAnsi="NeoSansPro-Regular" w:cs="NeoSansPro-Regular"/>
          <w:color w:val="404040"/>
          <w:sz w:val="20"/>
          <w:szCs w:val="20"/>
        </w:rPr>
        <w:t>Fiscal Sexto - Encargado de la Agencia del Ministerio Público Investigadora y Adscrita: en Unidad Integral de Procuración de Justicia del V Distrito Judicial de Chicontepec, Veracruz.</w:t>
      </w:r>
    </w:p>
    <w:p w:rsidR="00293A97" w:rsidRDefault="00293A97" w:rsidP="004361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</w:p>
    <w:p w:rsidR="00436190" w:rsidRPr="00B656C9" w:rsidRDefault="00293A97" w:rsidP="004361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2015</w:t>
      </w:r>
    </w:p>
    <w:p w:rsidR="00436190" w:rsidRPr="00293A97" w:rsidRDefault="00436190" w:rsidP="0043619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93A97">
        <w:rPr>
          <w:rFonts w:ascii="NeoSansPro-Regular" w:hAnsi="NeoSansPro-Regular" w:cs="NeoSansPro-Regular"/>
          <w:color w:val="404040"/>
          <w:sz w:val="20"/>
          <w:szCs w:val="20"/>
        </w:rPr>
        <w:t>Fiscal Cuarto en Delitos Diversos: en la Unidad Integral de Procuración de Justicia del VIII Distrito Judicial de Papantla de Olarte, Veracruz.</w:t>
      </w:r>
    </w:p>
    <w:p w:rsidR="00436190" w:rsidRPr="00293A97" w:rsidRDefault="00436190" w:rsidP="0043619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933CD" w:rsidRPr="00436190" w:rsidRDefault="007933CD" w:rsidP="007933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603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6030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6190" w:rsidRDefault="00AB5916" w:rsidP="00436190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36190">
        <w:rPr>
          <w:rFonts w:ascii="NeoSansPro-Regular" w:hAnsi="NeoSansPro-Regular" w:cs="NeoSansPro-Regular"/>
          <w:color w:val="404040"/>
          <w:sz w:val="20"/>
          <w:szCs w:val="20"/>
        </w:rPr>
        <w:t>Penal, Ciencias Forenses</w:t>
      </w:r>
      <w:r w:rsidR="00B656C9">
        <w:rPr>
          <w:rFonts w:ascii="NeoSansPro-Regular" w:hAnsi="NeoSansPro-Regular" w:cs="NeoSansPro-Regular"/>
          <w:color w:val="404040"/>
          <w:sz w:val="20"/>
          <w:szCs w:val="20"/>
        </w:rPr>
        <w:t xml:space="preserve">, Criminalística de Campo, </w:t>
      </w:r>
      <w:r w:rsidR="00335392">
        <w:rPr>
          <w:rFonts w:ascii="NeoSansPro-Regular" w:hAnsi="NeoSansPro-Regular" w:cs="NeoSansPro-Regular"/>
          <w:color w:val="404040"/>
          <w:sz w:val="20"/>
          <w:szCs w:val="20"/>
        </w:rPr>
        <w:t>Derecho Fiscal, Seguridad Integral, Sistema Penal Acusatorio.</w:t>
      </w:r>
    </w:p>
    <w:p w:rsidR="006B643A" w:rsidRDefault="006B643A" w:rsidP="00AB5916"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BA" w:rsidRDefault="00C03BBA" w:rsidP="00AB5916">
      <w:pPr>
        <w:spacing w:after="0" w:line="240" w:lineRule="auto"/>
      </w:pPr>
      <w:r>
        <w:separator/>
      </w:r>
    </w:p>
  </w:endnote>
  <w:endnote w:type="continuationSeparator" w:id="1">
    <w:p w:rsidR="00C03BBA" w:rsidRDefault="00C03B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BA" w:rsidRDefault="00C03BBA" w:rsidP="00AB5916">
      <w:pPr>
        <w:spacing w:after="0" w:line="240" w:lineRule="auto"/>
      </w:pPr>
      <w:r>
        <w:separator/>
      </w:r>
    </w:p>
  </w:footnote>
  <w:footnote w:type="continuationSeparator" w:id="1">
    <w:p w:rsidR="00C03BBA" w:rsidRDefault="00C03B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2599"/>
    <w:rsid w:val="000D5363"/>
    <w:rsid w:val="000E2580"/>
    <w:rsid w:val="00144B5B"/>
    <w:rsid w:val="00196774"/>
    <w:rsid w:val="00293A97"/>
    <w:rsid w:val="00304E91"/>
    <w:rsid w:val="00335392"/>
    <w:rsid w:val="00436190"/>
    <w:rsid w:val="004606D4"/>
    <w:rsid w:val="00462C41"/>
    <w:rsid w:val="00491330"/>
    <w:rsid w:val="004A1170"/>
    <w:rsid w:val="004B2D6E"/>
    <w:rsid w:val="004E4FFA"/>
    <w:rsid w:val="005502F5"/>
    <w:rsid w:val="005A32B3"/>
    <w:rsid w:val="00600D12"/>
    <w:rsid w:val="006B643A"/>
    <w:rsid w:val="00726727"/>
    <w:rsid w:val="007933CD"/>
    <w:rsid w:val="00A40E8B"/>
    <w:rsid w:val="00A66637"/>
    <w:rsid w:val="00AB5916"/>
    <w:rsid w:val="00B239DA"/>
    <w:rsid w:val="00B656C9"/>
    <w:rsid w:val="00C03BBA"/>
    <w:rsid w:val="00CA519E"/>
    <w:rsid w:val="00CE7F12"/>
    <w:rsid w:val="00D03386"/>
    <w:rsid w:val="00DB2FA1"/>
    <w:rsid w:val="00DE2E01"/>
    <w:rsid w:val="00E71AD8"/>
    <w:rsid w:val="00F6030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2017-03-03T00:54:00Z</dcterms:created>
  <dcterms:modified xsi:type="dcterms:W3CDTF">2017-06-21T00:11:00Z</dcterms:modified>
</cp:coreProperties>
</file>